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FE" w:rsidRDefault="00BC78FE">
      <w:pPr>
        <w:pStyle w:val="a3"/>
        <w:ind w:left="0" w:firstLine="0"/>
        <w:jc w:val="left"/>
      </w:pPr>
    </w:p>
    <w:p w:rsidR="00BC78FE" w:rsidRDefault="00BC78FE">
      <w:pPr>
        <w:pStyle w:val="a3"/>
        <w:spacing w:before="3"/>
        <w:ind w:left="0" w:firstLine="0"/>
        <w:jc w:val="left"/>
      </w:pPr>
    </w:p>
    <w:p w:rsidR="001D6EAB" w:rsidRDefault="001D6EAB" w:rsidP="001D6EAB">
      <w:pPr>
        <w:pStyle w:val="a3"/>
        <w:spacing w:before="1"/>
        <w:ind w:left="6349" w:right="133" w:firstLine="0"/>
        <w:jc w:val="left"/>
        <w:rPr>
          <w:spacing w:val="-2"/>
        </w:rPr>
      </w:pPr>
      <w:r>
        <w:rPr>
          <w:spacing w:val="-2"/>
        </w:rPr>
        <w:t>Утверждаю</w:t>
      </w:r>
    </w:p>
    <w:p w:rsidR="00BC78FE" w:rsidRDefault="001D6EAB" w:rsidP="001D6EAB">
      <w:pPr>
        <w:pStyle w:val="a3"/>
        <w:spacing w:before="1"/>
        <w:ind w:left="6349" w:right="133" w:firstLine="0"/>
        <w:jc w:val="left"/>
      </w:pPr>
      <w:r>
        <w:t>Директор</w:t>
      </w:r>
      <w:r>
        <w:rPr>
          <w:spacing w:val="-8"/>
        </w:rPr>
        <w:t xml:space="preserve"> </w:t>
      </w:r>
      <w:r>
        <w:t xml:space="preserve">МОБУ ООШ </w:t>
      </w:r>
      <w:proofErr w:type="spellStart"/>
      <w:r>
        <w:t>д</w:t>
      </w:r>
      <w:proofErr w:type="gramStart"/>
      <w:r>
        <w:t>.М</w:t>
      </w:r>
      <w:proofErr w:type="gramEnd"/>
      <w:r>
        <w:t>алаево</w:t>
      </w:r>
      <w:proofErr w:type="spellEnd"/>
    </w:p>
    <w:p w:rsidR="00BC78FE" w:rsidRDefault="001D6EAB">
      <w:pPr>
        <w:pStyle w:val="a3"/>
        <w:spacing w:line="321" w:lineRule="exact"/>
        <w:ind w:left="0" w:right="142" w:firstLine="0"/>
        <w:jc w:val="right"/>
      </w:pPr>
      <w:proofErr w:type="spellStart"/>
      <w:r>
        <w:rPr>
          <w:spacing w:val="-2"/>
        </w:rPr>
        <w:t>Г.Ю.Гайфуллин</w:t>
      </w:r>
      <w:proofErr w:type="spellEnd"/>
    </w:p>
    <w:p w:rsidR="00BC78FE" w:rsidRDefault="001D6EAB">
      <w:pPr>
        <w:pStyle w:val="a3"/>
        <w:ind w:left="0" w:right="137" w:firstLine="0"/>
        <w:jc w:val="right"/>
      </w:pPr>
      <w:r>
        <w:t>«</w:t>
      </w:r>
      <w:r>
        <w:rPr>
          <w:spacing w:val="-5"/>
        </w:rPr>
        <w:t xml:space="preserve"> </w:t>
      </w:r>
      <w:r>
        <w:rPr>
          <w:spacing w:val="-1"/>
          <w:u w:val="single"/>
        </w:rPr>
        <w:t xml:space="preserve"> 0</w:t>
      </w:r>
      <w:bookmarkStart w:id="0" w:name="_GoBack"/>
      <w:bookmarkEnd w:id="0"/>
      <w:r>
        <w:rPr>
          <w:u w:val="single"/>
        </w:rPr>
        <w:t>6</w:t>
      </w:r>
      <w:r>
        <w:rPr>
          <w:spacing w:val="70"/>
          <w:u w:val="single"/>
        </w:rPr>
        <w:t xml:space="preserve"> </w:t>
      </w:r>
      <w:r>
        <w:t>»</w:t>
      </w:r>
      <w:r>
        <w:rPr>
          <w:spacing w:val="65"/>
        </w:rPr>
        <w:t xml:space="preserve"> </w:t>
      </w:r>
      <w:r>
        <w:rPr>
          <w:u w:val="single"/>
        </w:rPr>
        <w:t>сентября</w:t>
      </w:r>
      <w:r>
        <w:rPr>
          <w:spacing w:val="3"/>
          <w:u w:val="single"/>
        </w:rPr>
        <w:t xml:space="preserve"> </w:t>
      </w:r>
      <w:r>
        <w:rPr>
          <w:spacing w:val="69"/>
        </w:rPr>
        <w:t xml:space="preserve"> </w:t>
      </w:r>
      <w:r>
        <w:t>20</w:t>
      </w:r>
      <w:r>
        <w:rPr>
          <w:u w:val="single"/>
        </w:rPr>
        <w:t>21</w:t>
      </w:r>
      <w:r>
        <w:t xml:space="preserve"> </w:t>
      </w:r>
      <w:r>
        <w:rPr>
          <w:spacing w:val="-7"/>
        </w:rPr>
        <w:t>г.</w:t>
      </w:r>
    </w:p>
    <w:p w:rsidR="00BC78FE" w:rsidRDefault="00BC78FE">
      <w:pPr>
        <w:pStyle w:val="a3"/>
        <w:ind w:left="0" w:firstLine="0"/>
        <w:jc w:val="left"/>
      </w:pPr>
    </w:p>
    <w:p w:rsidR="00BC78FE" w:rsidRDefault="00BC78FE">
      <w:pPr>
        <w:pStyle w:val="a3"/>
        <w:ind w:left="0" w:firstLine="0"/>
        <w:jc w:val="left"/>
      </w:pPr>
    </w:p>
    <w:p w:rsidR="00BC78FE" w:rsidRDefault="00BC78FE">
      <w:pPr>
        <w:pStyle w:val="a3"/>
        <w:spacing w:before="56"/>
        <w:ind w:left="0" w:firstLine="0"/>
        <w:jc w:val="left"/>
      </w:pPr>
    </w:p>
    <w:p w:rsidR="00BC78FE" w:rsidRDefault="001D6EAB">
      <w:pPr>
        <w:pStyle w:val="1"/>
        <w:ind w:right="505" w:firstLine="3"/>
        <w:jc w:val="center"/>
      </w:pPr>
      <w:r>
        <w:t>Положение о процедуре размещения и присвоения знака информационной</w:t>
      </w:r>
      <w:r>
        <w:rPr>
          <w:spacing w:val="-5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текстового</w:t>
      </w:r>
      <w:r>
        <w:rPr>
          <w:spacing w:val="-8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об информационной продукции, запрещенной для детей</w:t>
      </w:r>
    </w:p>
    <w:p w:rsidR="00BC78FE" w:rsidRDefault="00BC78FE">
      <w:pPr>
        <w:pStyle w:val="a3"/>
        <w:spacing w:before="4"/>
        <w:ind w:left="0" w:firstLine="0"/>
        <w:jc w:val="left"/>
        <w:rPr>
          <w:b/>
        </w:rPr>
      </w:pPr>
    </w:p>
    <w:p w:rsidR="00BC78FE" w:rsidRDefault="001D6EAB">
      <w:pPr>
        <w:pStyle w:val="a4"/>
        <w:numPr>
          <w:ilvl w:val="0"/>
          <w:numId w:val="2"/>
        </w:numPr>
        <w:tabs>
          <w:tab w:val="left" w:pos="4035"/>
        </w:tabs>
        <w:jc w:val="left"/>
        <w:rPr>
          <w:b/>
          <w:sz w:val="24"/>
        </w:rPr>
      </w:pPr>
      <w:bookmarkStart w:id="1" w:name="1._Общие_положения"/>
      <w:bookmarkEnd w:id="1"/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BC78FE" w:rsidRDefault="001D6EAB">
      <w:pPr>
        <w:pStyle w:val="a3"/>
        <w:spacing w:before="316"/>
        <w:ind w:right="135"/>
      </w:pPr>
      <w:r>
        <w:t>Настоящее Положение разработано во исполнение требований Федерального закона от 29 декабря 2010 г. №436-ФЗ «О защите детей от информации, причиняющей вред их здоровью и развитию» (далее – Федеральный закон № 436-ФЗ), для урегулирования порядка классификаци</w:t>
      </w:r>
      <w:r>
        <w:t>и информационной продукции, поступившей в ОО после 1 сентября 2012 года без знака информационной продукции.</w:t>
      </w:r>
    </w:p>
    <w:p w:rsidR="00BC78FE" w:rsidRDefault="001D6EAB">
      <w:pPr>
        <w:pStyle w:val="a4"/>
        <w:numPr>
          <w:ilvl w:val="1"/>
          <w:numId w:val="2"/>
        </w:numPr>
        <w:tabs>
          <w:tab w:val="left" w:pos="1128"/>
        </w:tabs>
        <w:spacing w:before="4" w:line="322" w:lineRule="exact"/>
        <w:ind w:left="1128" w:hanging="42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2"/>
          <w:sz w:val="28"/>
        </w:rPr>
        <w:t xml:space="preserve"> положении:</w:t>
      </w:r>
    </w:p>
    <w:p w:rsidR="00BC78FE" w:rsidRDefault="001D6EAB">
      <w:pPr>
        <w:pStyle w:val="a3"/>
        <w:ind w:right="140"/>
      </w:pPr>
      <w:r>
        <w:rPr>
          <w:i/>
        </w:rPr>
        <w:t xml:space="preserve">знак информационной продукции </w:t>
      </w:r>
      <w:r>
        <w:t>– графическое и (или) текстовое обозначение информационной продукции в соответствии с классификацией информационной</w:t>
      </w:r>
      <w:r>
        <w:rPr>
          <w:spacing w:val="3"/>
        </w:rPr>
        <w:t xml:space="preserve"> </w:t>
      </w:r>
      <w:r>
        <w:t>продукции,</w:t>
      </w:r>
      <w:r>
        <w:rPr>
          <w:spacing w:val="5"/>
        </w:rPr>
        <w:t xml:space="preserve"> </w:t>
      </w:r>
      <w:r>
        <w:t>предусмотренной</w:t>
      </w:r>
      <w:r>
        <w:rPr>
          <w:spacing w:val="3"/>
        </w:rPr>
        <w:t xml:space="preserve"> </w:t>
      </w:r>
      <w:r>
        <w:t>ч.3</w:t>
      </w:r>
      <w:r>
        <w:rPr>
          <w:spacing w:val="4"/>
        </w:rPr>
        <w:t xml:space="preserve"> </w:t>
      </w:r>
      <w:r>
        <w:t>ст.6</w:t>
      </w:r>
      <w:r>
        <w:rPr>
          <w:spacing w:val="4"/>
        </w:rPr>
        <w:t xml:space="preserve"> </w:t>
      </w:r>
      <w:r>
        <w:t>Федерального</w:t>
      </w:r>
      <w:r>
        <w:rPr>
          <w:spacing w:val="4"/>
        </w:rPr>
        <w:t xml:space="preserve"> </w:t>
      </w:r>
      <w:r>
        <w:rPr>
          <w:spacing w:val="-2"/>
        </w:rPr>
        <w:t>закона</w:t>
      </w:r>
    </w:p>
    <w:p w:rsidR="00BC78FE" w:rsidRDefault="001D6EAB">
      <w:pPr>
        <w:pStyle w:val="a3"/>
        <w:spacing w:line="321" w:lineRule="exact"/>
        <w:ind w:firstLine="0"/>
      </w:pPr>
      <w:r>
        <w:t>№</w:t>
      </w:r>
      <w:r>
        <w:rPr>
          <w:spacing w:val="-10"/>
        </w:rPr>
        <w:t xml:space="preserve"> </w:t>
      </w:r>
      <w:r>
        <w:t>436-</w:t>
      </w:r>
      <w:r>
        <w:rPr>
          <w:spacing w:val="-5"/>
        </w:rPr>
        <w:t>ФЗ;</w:t>
      </w:r>
    </w:p>
    <w:p w:rsidR="00BC78FE" w:rsidRDefault="001D6EAB">
      <w:pPr>
        <w:pStyle w:val="a3"/>
        <w:ind w:right="137"/>
        <w:rPr>
          <w:i/>
        </w:rPr>
      </w:pPr>
      <w:r>
        <w:rPr>
          <w:i/>
        </w:rPr>
        <w:t xml:space="preserve">информационная продукция </w:t>
      </w:r>
      <w:r>
        <w:t>– предназначенная для оборота на территории Росси</w:t>
      </w:r>
      <w:r>
        <w:t>йской Федерации продукция средств массовой</w:t>
      </w:r>
      <w:r>
        <w:rPr>
          <w:spacing w:val="40"/>
        </w:rPr>
        <w:t xml:space="preserve"> </w:t>
      </w:r>
      <w:r>
        <w:t xml:space="preserve">информации, печатная продукция, аудиовизуальная продукция на любых видах </w:t>
      </w:r>
      <w:r>
        <w:rPr>
          <w:i/>
        </w:rPr>
        <w:t>носителей;</w:t>
      </w:r>
    </w:p>
    <w:p w:rsidR="00BC78FE" w:rsidRDefault="001D6EAB">
      <w:pPr>
        <w:pStyle w:val="a3"/>
        <w:ind w:right="138"/>
      </w:pPr>
      <w:r>
        <w:rPr>
          <w:i/>
        </w:rPr>
        <w:t xml:space="preserve">классификация </w:t>
      </w:r>
      <w:r>
        <w:t>информационной продукции – распределение информационной продукции в зависимости от тематики,</w:t>
      </w:r>
      <w:r>
        <w:rPr>
          <w:spacing w:val="40"/>
        </w:rPr>
        <w:t xml:space="preserve"> </w:t>
      </w:r>
      <w:r>
        <w:t>жанра, содержания и ху</w:t>
      </w:r>
      <w:r>
        <w:t>дожественного оформления по возрастным категориям детей в порядке, установленном Федеральным законом №436-ФЗ;</w:t>
      </w:r>
    </w:p>
    <w:p w:rsidR="00BC78FE" w:rsidRDefault="001D6EAB">
      <w:pPr>
        <w:pStyle w:val="a3"/>
        <w:spacing w:before="2"/>
        <w:ind w:right="145"/>
      </w:pPr>
      <w:r>
        <w:rPr>
          <w:i/>
        </w:rPr>
        <w:t xml:space="preserve">маркировка </w:t>
      </w:r>
      <w:r>
        <w:t>– нанесение условных знаков, букв, цифр, графических знаков или надписей на объект, с целью его дальнейшей идентификации (узнавания), у</w:t>
      </w:r>
      <w:r>
        <w:t>казания его свойств и характеристик.</w:t>
      </w:r>
    </w:p>
    <w:p w:rsidR="00BC78FE" w:rsidRDefault="001D6EAB">
      <w:pPr>
        <w:pStyle w:val="a4"/>
        <w:numPr>
          <w:ilvl w:val="1"/>
          <w:numId w:val="2"/>
        </w:numPr>
        <w:tabs>
          <w:tab w:val="left" w:pos="1129"/>
        </w:tabs>
        <w:spacing w:before="321" w:line="322" w:lineRule="exact"/>
        <w:ind w:hanging="422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издания:</w:t>
      </w:r>
    </w:p>
    <w:p w:rsidR="00BC78FE" w:rsidRDefault="001D6EAB">
      <w:pPr>
        <w:pStyle w:val="a4"/>
        <w:numPr>
          <w:ilvl w:val="2"/>
          <w:numId w:val="2"/>
        </w:numPr>
        <w:tabs>
          <w:tab w:val="left" w:pos="1199"/>
        </w:tabs>
        <w:ind w:right="141" w:firstLine="566"/>
        <w:rPr>
          <w:sz w:val="28"/>
        </w:rPr>
      </w:pPr>
      <w:r>
        <w:rPr>
          <w:sz w:val="28"/>
        </w:rPr>
        <w:t>содержащие научную, научно-техническую, статистическую информацию (п.1 ч.2 ст.1 Федерального закона № 436-ФЗ);</w:t>
      </w:r>
    </w:p>
    <w:p w:rsidR="00BC78FE" w:rsidRDefault="001D6EAB">
      <w:pPr>
        <w:pStyle w:val="a4"/>
        <w:numPr>
          <w:ilvl w:val="2"/>
          <w:numId w:val="2"/>
        </w:numPr>
        <w:tabs>
          <w:tab w:val="left" w:pos="959"/>
        </w:tabs>
        <w:ind w:right="143" w:firstLine="566"/>
        <w:rPr>
          <w:sz w:val="28"/>
        </w:rPr>
      </w:pPr>
      <w:r>
        <w:rPr>
          <w:sz w:val="28"/>
        </w:rPr>
        <w:t>имеющие значительную историческую, художественную или иную культур</w:t>
      </w:r>
      <w:r>
        <w:rPr>
          <w:sz w:val="28"/>
        </w:rPr>
        <w:t xml:space="preserve">ную ценность для общества (п.3 ч.2 ст.1 Федерального закона № 436- </w:t>
      </w:r>
      <w:r>
        <w:rPr>
          <w:spacing w:val="-4"/>
          <w:sz w:val="28"/>
        </w:rPr>
        <w:t>ФЗ);</w:t>
      </w:r>
    </w:p>
    <w:p w:rsidR="00BC78FE" w:rsidRDefault="001D6EAB">
      <w:pPr>
        <w:pStyle w:val="a4"/>
        <w:numPr>
          <w:ilvl w:val="2"/>
          <w:numId w:val="2"/>
        </w:numPr>
        <w:tabs>
          <w:tab w:val="left" w:pos="998"/>
        </w:tabs>
        <w:ind w:right="150" w:firstLine="566"/>
        <w:rPr>
          <w:sz w:val="28"/>
        </w:rPr>
      </w:pPr>
      <w:r>
        <w:rPr>
          <w:sz w:val="28"/>
        </w:rPr>
        <w:t>учебники, учебные пособия, рекомендуемые или допускаемые к использованию в образовательном процессе (п.1 ч.4 ст.11 Федерального закона № 436-ФЗ);</w:t>
      </w:r>
    </w:p>
    <w:p w:rsidR="00BC78FE" w:rsidRDefault="00BC78FE">
      <w:pPr>
        <w:pStyle w:val="a4"/>
        <w:rPr>
          <w:sz w:val="28"/>
        </w:rPr>
        <w:sectPr w:rsidR="00BC78FE">
          <w:type w:val="continuous"/>
          <w:pgSz w:w="11910" w:h="16840"/>
          <w:pgMar w:top="460" w:right="708" w:bottom="280" w:left="1559" w:header="720" w:footer="720" w:gutter="0"/>
          <w:cols w:space="720"/>
        </w:sectPr>
      </w:pPr>
    </w:p>
    <w:p w:rsidR="00BC78FE" w:rsidRDefault="001D6EAB">
      <w:pPr>
        <w:pStyle w:val="a4"/>
        <w:numPr>
          <w:ilvl w:val="2"/>
          <w:numId w:val="2"/>
        </w:numPr>
        <w:tabs>
          <w:tab w:val="left" w:pos="1017"/>
        </w:tabs>
        <w:spacing w:before="67"/>
        <w:ind w:right="138" w:firstLine="566"/>
        <w:rPr>
          <w:sz w:val="28"/>
        </w:rPr>
      </w:pPr>
      <w:r>
        <w:rPr>
          <w:sz w:val="28"/>
        </w:rPr>
        <w:lastRenderedPageBreak/>
        <w:t>содержащие нормативные правовые акты (п.2 ч.2 ст.1 Федерального закона №436-ФЗ);</w:t>
      </w:r>
    </w:p>
    <w:p w:rsidR="00BC78FE" w:rsidRDefault="001D6EAB">
      <w:pPr>
        <w:pStyle w:val="a4"/>
        <w:numPr>
          <w:ilvl w:val="2"/>
          <w:numId w:val="2"/>
        </w:numPr>
        <w:tabs>
          <w:tab w:val="left" w:pos="1036"/>
        </w:tabs>
        <w:ind w:right="146" w:firstLine="566"/>
        <w:rPr>
          <w:sz w:val="28"/>
        </w:rPr>
      </w:pPr>
      <w:r>
        <w:rPr>
          <w:sz w:val="28"/>
        </w:rPr>
        <w:t>содержащие информацию о состоянии окружающей среды (п. 2 ч.2 ст.1 Федерального закона № 436-ФЗ);</w:t>
      </w:r>
    </w:p>
    <w:p w:rsidR="00BC78FE" w:rsidRDefault="001D6EAB">
      <w:pPr>
        <w:pStyle w:val="a4"/>
        <w:numPr>
          <w:ilvl w:val="2"/>
          <w:numId w:val="2"/>
        </w:numPr>
        <w:tabs>
          <w:tab w:val="left" w:pos="906"/>
        </w:tabs>
        <w:spacing w:before="4"/>
        <w:ind w:right="149" w:firstLine="566"/>
        <w:rPr>
          <w:sz w:val="28"/>
        </w:rPr>
      </w:pPr>
      <w:r>
        <w:rPr>
          <w:sz w:val="28"/>
        </w:rPr>
        <w:t>содержащие информацию о деятельности государственных органов и органов местног</w:t>
      </w:r>
      <w:r>
        <w:rPr>
          <w:sz w:val="28"/>
        </w:rPr>
        <w:t>о самоуправления, а также об использовании бюджетных средств (п.2 ч.2 ст.1 Федерального закона № 436-ФЗ).</w:t>
      </w:r>
    </w:p>
    <w:p w:rsidR="00BC78FE" w:rsidRDefault="00BC78FE">
      <w:pPr>
        <w:pStyle w:val="a3"/>
        <w:spacing w:before="4"/>
        <w:ind w:left="0" w:firstLine="0"/>
        <w:jc w:val="left"/>
      </w:pPr>
    </w:p>
    <w:p w:rsidR="00BC78FE" w:rsidRDefault="001D6EAB">
      <w:pPr>
        <w:pStyle w:val="1"/>
        <w:numPr>
          <w:ilvl w:val="0"/>
          <w:numId w:val="2"/>
        </w:numPr>
        <w:tabs>
          <w:tab w:val="left" w:pos="1701"/>
        </w:tabs>
        <w:ind w:left="1701" w:hanging="706"/>
        <w:jc w:val="left"/>
        <w:rPr>
          <w:sz w:val="24"/>
        </w:rPr>
      </w:pPr>
      <w:bookmarkStart w:id="2" w:name="2._Порядок_классификации_информационной_"/>
      <w:bookmarkEnd w:id="2"/>
      <w:r>
        <w:t>Порядок</w:t>
      </w:r>
      <w:r>
        <w:rPr>
          <w:spacing w:val="-15"/>
        </w:rPr>
        <w:t xml:space="preserve"> </w:t>
      </w:r>
      <w:r>
        <w:t>классификации</w:t>
      </w:r>
      <w:r>
        <w:rPr>
          <w:spacing w:val="-15"/>
        </w:rPr>
        <w:t xml:space="preserve"> </w:t>
      </w:r>
      <w:r>
        <w:t>информационной</w:t>
      </w:r>
      <w:r>
        <w:rPr>
          <w:spacing w:val="-16"/>
        </w:rPr>
        <w:t xml:space="preserve"> </w:t>
      </w:r>
      <w:r>
        <w:rPr>
          <w:spacing w:val="-2"/>
        </w:rPr>
        <w:t>продукции</w:t>
      </w:r>
    </w:p>
    <w:p w:rsidR="00BC78FE" w:rsidRDefault="001D6EAB">
      <w:pPr>
        <w:pStyle w:val="a4"/>
        <w:numPr>
          <w:ilvl w:val="1"/>
          <w:numId w:val="1"/>
        </w:numPr>
        <w:tabs>
          <w:tab w:val="left" w:pos="1555"/>
        </w:tabs>
        <w:spacing w:before="317"/>
        <w:ind w:right="141" w:firstLine="566"/>
        <w:jc w:val="both"/>
        <w:rPr>
          <w:sz w:val="28"/>
        </w:rPr>
      </w:pPr>
      <w:r>
        <w:rPr>
          <w:sz w:val="28"/>
        </w:rPr>
        <w:t xml:space="preserve">Классификация информационной продукции осуществляется в соответствии с требованиями Закона №436-ФЗ по </w:t>
      </w:r>
      <w:r>
        <w:rPr>
          <w:sz w:val="28"/>
        </w:rPr>
        <w:t>следующим категориям информационной продукции с последующей маркировкой знаками информационной продукции: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844"/>
        </w:tabs>
        <w:ind w:right="138" w:firstLine="566"/>
        <w:jc w:val="left"/>
        <w:rPr>
          <w:sz w:val="24"/>
        </w:rPr>
      </w:pPr>
      <w:r>
        <w:rPr>
          <w:sz w:val="28"/>
        </w:rPr>
        <w:t>Информационная продукция для детей, достигших возраста шести лет</w:t>
      </w:r>
      <w:r>
        <w:rPr>
          <w:spacing w:val="40"/>
          <w:sz w:val="28"/>
        </w:rPr>
        <w:t xml:space="preserve"> </w:t>
      </w:r>
      <w:r>
        <w:rPr>
          <w:sz w:val="28"/>
        </w:rPr>
        <w:t>– «6+»;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844"/>
        </w:tabs>
        <w:spacing w:line="242" w:lineRule="auto"/>
        <w:ind w:right="141" w:firstLine="566"/>
        <w:jc w:val="left"/>
        <w:rPr>
          <w:sz w:val="24"/>
        </w:rPr>
      </w:pPr>
      <w:r>
        <w:rPr>
          <w:sz w:val="28"/>
        </w:rPr>
        <w:t>Информационная продукция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двенадцати лет – «12+»;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844"/>
          <w:tab w:val="left" w:pos="3310"/>
          <w:tab w:val="left" w:pos="4947"/>
          <w:tab w:val="left" w:pos="5725"/>
          <w:tab w:val="left" w:pos="6820"/>
          <w:tab w:val="left" w:pos="8476"/>
        </w:tabs>
        <w:ind w:right="141" w:firstLine="566"/>
        <w:jc w:val="left"/>
        <w:rPr>
          <w:sz w:val="24"/>
        </w:rPr>
      </w:pPr>
      <w:r>
        <w:rPr>
          <w:spacing w:val="-2"/>
          <w:sz w:val="28"/>
        </w:rPr>
        <w:t>Информационная</w:t>
      </w:r>
      <w:r>
        <w:rPr>
          <w:sz w:val="28"/>
        </w:rPr>
        <w:tab/>
      </w:r>
      <w:r>
        <w:rPr>
          <w:spacing w:val="-2"/>
          <w:sz w:val="28"/>
        </w:rPr>
        <w:t>продукция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детей,</w:t>
      </w:r>
      <w:r>
        <w:rPr>
          <w:sz w:val="28"/>
        </w:rPr>
        <w:tab/>
      </w:r>
      <w:r>
        <w:rPr>
          <w:spacing w:val="-2"/>
          <w:sz w:val="28"/>
        </w:rPr>
        <w:t>достигших</w:t>
      </w:r>
      <w:r>
        <w:rPr>
          <w:sz w:val="28"/>
        </w:rPr>
        <w:tab/>
      </w:r>
      <w:r>
        <w:rPr>
          <w:spacing w:val="-2"/>
          <w:sz w:val="28"/>
        </w:rPr>
        <w:t xml:space="preserve">возраста </w:t>
      </w:r>
      <w:r>
        <w:rPr>
          <w:sz w:val="28"/>
        </w:rPr>
        <w:t>шестнадцати лет – «16+»;</w:t>
      </w:r>
    </w:p>
    <w:p w:rsidR="00BC78FE" w:rsidRDefault="001D6EAB">
      <w:pPr>
        <w:pStyle w:val="a4"/>
        <w:numPr>
          <w:ilvl w:val="1"/>
          <w:numId w:val="1"/>
        </w:numPr>
        <w:tabs>
          <w:tab w:val="left" w:pos="1557"/>
        </w:tabs>
        <w:spacing w:before="317"/>
        <w:ind w:right="141" w:firstLine="566"/>
        <w:rPr>
          <w:sz w:val="28"/>
        </w:rPr>
      </w:pPr>
      <w:r>
        <w:rPr>
          <w:sz w:val="28"/>
        </w:rPr>
        <w:t xml:space="preserve">При осуществлении классификации информационной продукции </w:t>
      </w:r>
      <w:r>
        <w:rPr>
          <w:spacing w:val="-2"/>
          <w:sz w:val="28"/>
        </w:rPr>
        <w:t>оценивается: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845"/>
        </w:tabs>
        <w:spacing w:line="321" w:lineRule="exact"/>
        <w:ind w:left="845" w:hanging="138"/>
        <w:jc w:val="left"/>
        <w:rPr>
          <w:sz w:val="24"/>
        </w:rPr>
      </w:pPr>
      <w:r>
        <w:rPr>
          <w:sz w:val="28"/>
        </w:rPr>
        <w:t>тематика,</w:t>
      </w:r>
      <w:r>
        <w:rPr>
          <w:spacing w:val="-6"/>
          <w:sz w:val="28"/>
        </w:rPr>
        <w:t xml:space="preserve"> </w:t>
      </w:r>
      <w:r>
        <w:rPr>
          <w:sz w:val="28"/>
        </w:rPr>
        <w:t>жанр,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оформление;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844"/>
          <w:tab w:val="left" w:pos="2770"/>
          <w:tab w:val="left" w:pos="4554"/>
          <w:tab w:val="left" w:pos="6712"/>
          <w:tab w:val="left" w:pos="8641"/>
        </w:tabs>
        <w:ind w:right="149" w:firstLine="566"/>
        <w:jc w:val="left"/>
        <w:rPr>
          <w:sz w:val="24"/>
        </w:rPr>
      </w:pP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>восприятия</w:t>
      </w:r>
      <w:r>
        <w:rPr>
          <w:sz w:val="28"/>
        </w:rPr>
        <w:tab/>
      </w:r>
      <w:r>
        <w:rPr>
          <w:spacing w:val="-2"/>
          <w:sz w:val="28"/>
        </w:rPr>
        <w:t>содержащейся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2"/>
          <w:sz w:val="28"/>
        </w:rPr>
        <w:t xml:space="preserve">детьми </w:t>
      </w:r>
      <w:r>
        <w:rPr>
          <w:sz w:val="28"/>
        </w:rPr>
        <w:t>определённой возрастной категории;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844"/>
          <w:tab w:val="left" w:pos="4121"/>
        </w:tabs>
        <w:ind w:right="147" w:firstLine="566"/>
        <w:jc w:val="left"/>
        <w:rPr>
          <w:sz w:val="24"/>
        </w:rPr>
      </w:pPr>
      <w:r>
        <w:rPr>
          <w:sz w:val="28"/>
        </w:rPr>
        <w:t>вероятность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причинения</w:t>
      </w:r>
      <w:r>
        <w:rPr>
          <w:sz w:val="28"/>
        </w:rPr>
        <w:tab/>
        <w:t>содержащейся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ней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80"/>
          <w:sz w:val="28"/>
        </w:rPr>
        <w:t xml:space="preserve"> </w:t>
      </w:r>
      <w:r>
        <w:rPr>
          <w:sz w:val="28"/>
        </w:rPr>
        <w:t>вреда здоровью и (или) развитию детей.</w:t>
      </w:r>
    </w:p>
    <w:p w:rsidR="00BC78FE" w:rsidRDefault="00BC78FE">
      <w:pPr>
        <w:pStyle w:val="a3"/>
        <w:spacing w:before="3"/>
        <w:ind w:left="0" w:firstLine="0"/>
        <w:jc w:val="left"/>
      </w:pPr>
    </w:p>
    <w:p w:rsidR="00BC78FE" w:rsidRDefault="001D6EAB">
      <w:pPr>
        <w:pStyle w:val="a4"/>
        <w:numPr>
          <w:ilvl w:val="1"/>
          <w:numId w:val="1"/>
        </w:numPr>
        <w:tabs>
          <w:tab w:val="left" w:pos="1556"/>
        </w:tabs>
        <w:ind w:left="1556" w:hanging="849"/>
        <w:jc w:val="both"/>
        <w:rPr>
          <w:sz w:val="28"/>
        </w:rPr>
      </w:pPr>
      <w:r>
        <w:rPr>
          <w:sz w:val="28"/>
        </w:rPr>
        <w:t>Критерии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продукции</w:t>
      </w:r>
    </w:p>
    <w:p w:rsidR="00BC78FE" w:rsidRDefault="001D6EAB">
      <w:pPr>
        <w:pStyle w:val="a3"/>
        <w:ind w:right="143"/>
      </w:pPr>
      <w:r>
        <w:t>Для детей, достигших возраста 6 лет может быть отнесена информационная продукция, содержащая информацию, не причиняющую вреда здоровью и развитию детей (в том числе</w:t>
      </w:r>
      <w:r>
        <w:rPr>
          <w:spacing w:val="40"/>
        </w:rPr>
        <w:t xml:space="preserve"> </w:t>
      </w:r>
      <w:r>
        <w:t xml:space="preserve">информационная продукция, содержащая </w:t>
      </w:r>
      <w:proofErr w:type="gramStart"/>
      <w:r>
        <w:t>оправданные</w:t>
      </w:r>
      <w:proofErr w:type="gramEnd"/>
      <w:r>
        <w:t xml:space="preserve"> ее жанром и (или) сюжетом):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873"/>
        </w:tabs>
        <w:ind w:right="145" w:firstLine="566"/>
        <w:rPr>
          <w:sz w:val="28"/>
        </w:rPr>
      </w:pPr>
      <w:r>
        <w:rPr>
          <w:sz w:val="28"/>
        </w:rPr>
        <w:t xml:space="preserve">эпизодические </w:t>
      </w:r>
      <w:r>
        <w:rPr>
          <w:sz w:val="28"/>
        </w:rPr>
        <w:t>ненатуралистические или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описания физического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психического насилия (за исключением сексуального насилия) при условии торжества добра над злом</w:t>
      </w:r>
      <w:r>
        <w:rPr>
          <w:spacing w:val="40"/>
          <w:sz w:val="28"/>
        </w:rPr>
        <w:t xml:space="preserve">  </w:t>
      </w:r>
      <w:r>
        <w:rPr>
          <w:sz w:val="28"/>
        </w:rPr>
        <w:t>выражения сострадания к жертве насилия и осуждения насилия;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906"/>
        </w:tabs>
        <w:ind w:right="146" w:firstLine="566"/>
        <w:rPr>
          <w:sz w:val="28"/>
        </w:rPr>
      </w:pPr>
      <w:r>
        <w:rPr>
          <w:sz w:val="28"/>
        </w:rPr>
        <w:t>кратковременные и ненатуралистические изображения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или описания заболеваний человека (за исключением тяжелых заболеваний) и их последствий в форме, не унижающей человеческого достоинства;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916"/>
        </w:tabs>
        <w:spacing w:line="242" w:lineRule="auto"/>
        <w:ind w:right="149" w:firstLine="566"/>
        <w:rPr>
          <w:sz w:val="28"/>
        </w:rPr>
      </w:pPr>
      <w:r>
        <w:rPr>
          <w:sz w:val="28"/>
        </w:rPr>
        <w:t>ненатуралистические изображение или описание несчастного случая, авар</w:t>
      </w:r>
      <w:r>
        <w:rPr>
          <w:sz w:val="28"/>
        </w:rPr>
        <w:t>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907"/>
        </w:tabs>
        <w:spacing w:line="316" w:lineRule="exact"/>
        <w:ind w:left="907" w:hanging="200"/>
        <w:rPr>
          <w:sz w:val="28"/>
        </w:rPr>
      </w:pPr>
      <w:r>
        <w:rPr>
          <w:sz w:val="28"/>
        </w:rPr>
        <w:t>не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побуждающие</w:t>
      </w:r>
      <w:proofErr w:type="gramEnd"/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30"/>
          <w:sz w:val="28"/>
        </w:rPr>
        <w:t xml:space="preserve"> </w:t>
      </w:r>
      <w:r>
        <w:rPr>
          <w:sz w:val="28"/>
        </w:rPr>
        <w:t>антиобщественных</w:t>
      </w:r>
      <w:r>
        <w:rPr>
          <w:spacing w:val="2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(или)</w:t>
      </w:r>
    </w:p>
    <w:p w:rsidR="00BC78FE" w:rsidRDefault="00BC78FE">
      <w:pPr>
        <w:pStyle w:val="a4"/>
        <w:spacing w:line="316" w:lineRule="exact"/>
        <w:rPr>
          <w:sz w:val="28"/>
        </w:rPr>
        <w:sectPr w:rsidR="00BC78FE">
          <w:pgSz w:w="11910" w:h="16840"/>
          <w:pgMar w:top="1040" w:right="708" w:bottom="280" w:left="1559" w:header="720" w:footer="720" w:gutter="0"/>
          <w:cols w:space="720"/>
        </w:sectPr>
      </w:pPr>
    </w:p>
    <w:p w:rsidR="00BC78FE" w:rsidRDefault="001D6EAB">
      <w:pPr>
        <w:pStyle w:val="a3"/>
        <w:spacing w:before="67"/>
        <w:ind w:right="144" w:firstLine="0"/>
      </w:pPr>
      <w:r>
        <w:lastRenderedPageBreak/>
        <w:t>преступлений эпизодические изображение или описа</w:t>
      </w:r>
      <w:r>
        <w:t>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BC78FE" w:rsidRDefault="00BC78FE">
      <w:pPr>
        <w:pStyle w:val="a3"/>
        <w:spacing w:before="4"/>
        <w:ind w:left="0" w:firstLine="0"/>
        <w:jc w:val="left"/>
      </w:pPr>
    </w:p>
    <w:p w:rsidR="00BC78FE" w:rsidRDefault="001D6EAB">
      <w:pPr>
        <w:pStyle w:val="a3"/>
        <w:ind w:right="143"/>
      </w:pPr>
      <w:proofErr w:type="gramStart"/>
      <w:r>
        <w:t>Для детей, достигших возраста 12 лет, может быть отнесена информационная</w:t>
      </w:r>
      <w:r>
        <w:t xml:space="preserve"> продукция, содержащая информацию, не причиняющую вреда здоровью и развитию детей (в том числе</w:t>
      </w:r>
      <w:r>
        <w:rPr>
          <w:spacing w:val="40"/>
        </w:rPr>
        <w:t xml:space="preserve"> </w:t>
      </w:r>
      <w:r>
        <w:t>информационная продукция, содержащая оправданные ее жанром и (или) сюжетом:</w:t>
      </w:r>
      <w:proofErr w:type="gramEnd"/>
    </w:p>
    <w:p w:rsidR="00BC78FE" w:rsidRDefault="001D6EAB">
      <w:pPr>
        <w:pStyle w:val="a4"/>
        <w:numPr>
          <w:ilvl w:val="2"/>
          <w:numId w:val="1"/>
        </w:numPr>
        <w:tabs>
          <w:tab w:val="left" w:pos="921"/>
        </w:tabs>
        <w:ind w:right="140" w:firstLine="566"/>
        <w:rPr>
          <w:sz w:val="28"/>
        </w:rPr>
      </w:pPr>
      <w:proofErr w:type="gramStart"/>
      <w:r>
        <w:rPr>
          <w:sz w:val="28"/>
        </w:rPr>
        <w:t>эпизодические изображение или описание жестокости (или) насилия (за исключением сексу</w:t>
      </w:r>
      <w:r>
        <w:rPr>
          <w:sz w:val="28"/>
        </w:rPr>
        <w:t>ального насилия) без натуралистического показа процесса лишения 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нанесения увечий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 условии, что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выражается сострадание к жертве и (или) отрицательное, осуждающее отношение к жестокости, насилию (за исключением насилия, применяемого в случаях за</w:t>
      </w:r>
      <w:r>
        <w:rPr>
          <w:sz w:val="28"/>
        </w:rPr>
        <w:t xml:space="preserve">щиты прав граждан и охраняемых законом интересов общества или </w:t>
      </w:r>
      <w:r>
        <w:rPr>
          <w:spacing w:val="-2"/>
          <w:sz w:val="28"/>
        </w:rPr>
        <w:t>государства);</w:t>
      </w:r>
      <w:proofErr w:type="gramEnd"/>
    </w:p>
    <w:p w:rsidR="00BC78FE" w:rsidRDefault="001D6EAB">
      <w:pPr>
        <w:pStyle w:val="a4"/>
        <w:numPr>
          <w:ilvl w:val="2"/>
          <w:numId w:val="1"/>
        </w:numPr>
        <w:tabs>
          <w:tab w:val="left" w:pos="1065"/>
        </w:tabs>
        <w:ind w:right="142" w:firstLine="566"/>
        <w:rPr>
          <w:sz w:val="28"/>
        </w:rPr>
      </w:pPr>
      <w:proofErr w:type="gramStart"/>
      <w:r>
        <w:rPr>
          <w:sz w:val="28"/>
        </w:rPr>
        <w:t xml:space="preserve">изображение или описание, не побуждающие к совершению антиобщественных действий (в том числе к потреблению алкогольной и спиртосодержащей продукции, </w:t>
      </w:r>
      <w:proofErr w:type="spellStart"/>
      <w:r>
        <w:rPr>
          <w:sz w:val="28"/>
        </w:rPr>
        <w:t>пиваи</w:t>
      </w:r>
      <w:proofErr w:type="spellEnd"/>
      <w:r>
        <w:rPr>
          <w:sz w:val="28"/>
        </w:rPr>
        <w:t xml:space="preserve"> напитков, изготавливаемых</w:t>
      </w:r>
      <w:r>
        <w:rPr>
          <w:sz w:val="28"/>
        </w:rPr>
        <w:t xml:space="preserve">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</w:t>
      </w:r>
      <w:r>
        <w:rPr>
          <w:sz w:val="28"/>
        </w:rPr>
        <w:t>не оправдывается допустимость антиобщественных действий, выражается отрицательное, осуждающее отношение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 ними содержится указание на опасность потребления указанных продукции, средств, веществ, изделий;</w:t>
      </w:r>
      <w:proofErr w:type="gramEnd"/>
    </w:p>
    <w:p w:rsidR="00BC78FE" w:rsidRDefault="001D6EAB">
      <w:pPr>
        <w:pStyle w:val="a4"/>
        <w:numPr>
          <w:ilvl w:val="2"/>
          <w:numId w:val="1"/>
        </w:numPr>
        <w:tabs>
          <w:tab w:val="left" w:pos="911"/>
        </w:tabs>
        <w:ind w:right="142" w:firstLine="566"/>
        <w:rPr>
          <w:sz w:val="28"/>
        </w:rPr>
      </w:pPr>
      <w:r>
        <w:rPr>
          <w:sz w:val="28"/>
        </w:rPr>
        <w:t>не эксплуатирующие интереса к сексу и не носящие воз</w:t>
      </w:r>
      <w:r>
        <w:rPr>
          <w:sz w:val="28"/>
        </w:rPr>
        <w:t>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BC78FE" w:rsidRDefault="001D6EAB">
      <w:pPr>
        <w:pStyle w:val="a3"/>
        <w:spacing w:before="2"/>
        <w:ind w:right="143"/>
      </w:pPr>
      <w:r>
        <w:t>Для детей, достигших возраста 16 лет м</w:t>
      </w:r>
      <w:r>
        <w:t>ожет быть отнесена информационная продукция, содержащая информацию, не причиняющую вреда здоровью и развитию детей (в том числе</w:t>
      </w:r>
      <w:r>
        <w:rPr>
          <w:spacing w:val="40"/>
        </w:rPr>
        <w:t xml:space="preserve"> </w:t>
      </w:r>
      <w:r>
        <w:t xml:space="preserve">информационная продукция, содержащая </w:t>
      </w:r>
      <w:proofErr w:type="gramStart"/>
      <w:r>
        <w:t>оправданные</w:t>
      </w:r>
      <w:proofErr w:type="gramEnd"/>
      <w:r>
        <w:t xml:space="preserve"> ее жанром и (или) сюжетом):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926"/>
        </w:tabs>
        <w:ind w:right="153" w:firstLine="566"/>
        <w:rPr>
          <w:sz w:val="28"/>
        </w:rPr>
      </w:pPr>
      <w:r>
        <w:rPr>
          <w:sz w:val="28"/>
        </w:rPr>
        <w:t>изображение или описание несчастного случая, аварии, катастрофы, заболевания, смерти без натуралистического показа их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последствий, которые могут вызывать у детей страх, ужас или панику;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1065"/>
        </w:tabs>
        <w:ind w:right="134" w:firstLine="566"/>
        <w:rPr>
          <w:sz w:val="28"/>
        </w:rPr>
      </w:pPr>
      <w:proofErr w:type="gramStart"/>
      <w:r>
        <w:rPr>
          <w:sz w:val="28"/>
        </w:rPr>
        <w:t>изображение или описание жестокости и (или) насилия (за 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се</w:t>
      </w:r>
      <w:r>
        <w:rPr>
          <w:sz w:val="28"/>
        </w:rPr>
        <w:t>ксуального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насилия)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натуралистического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</w:t>
      </w:r>
      <w:r>
        <w:rPr>
          <w:sz w:val="28"/>
        </w:rPr>
        <w:t xml:space="preserve">нтересов общества или </w:t>
      </w:r>
      <w:r>
        <w:rPr>
          <w:spacing w:val="-2"/>
          <w:sz w:val="28"/>
        </w:rPr>
        <w:t>государства);</w:t>
      </w:r>
      <w:proofErr w:type="gramEnd"/>
    </w:p>
    <w:p w:rsidR="00BC78FE" w:rsidRDefault="00BC78FE">
      <w:pPr>
        <w:pStyle w:val="a4"/>
        <w:rPr>
          <w:sz w:val="28"/>
        </w:rPr>
        <w:sectPr w:rsidR="00BC78FE">
          <w:pgSz w:w="11910" w:h="16840"/>
          <w:pgMar w:top="1040" w:right="708" w:bottom="280" w:left="1559" w:header="720" w:footer="720" w:gutter="0"/>
          <w:cols w:space="720"/>
        </w:sectPr>
      </w:pPr>
    </w:p>
    <w:p w:rsidR="00BC78FE" w:rsidRDefault="001D6EAB">
      <w:pPr>
        <w:pStyle w:val="a4"/>
        <w:numPr>
          <w:ilvl w:val="2"/>
          <w:numId w:val="1"/>
        </w:numPr>
        <w:tabs>
          <w:tab w:val="left" w:pos="873"/>
        </w:tabs>
        <w:spacing w:before="67"/>
        <w:ind w:right="146" w:firstLine="566"/>
        <w:rPr>
          <w:sz w:val="28"/>
        </w:rPr>
      </w:pPr>
      <w:proofErr w:type="gramStart"/>
      <w:r>
        <w:rPr>
          <w:sz w:val="28"/>
        </w:rPr>
        <w:lastRenderedPageBreak/>
        <w:t>информация о наркотических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или о психотропных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 (или) об одурманивающих веществах (без их демонстрации), об опасных последствиях их потребления с демонстрацией таких случаев при условии, что выраж</w:t>
      </w:r>
      <w:r>
        <w:rPr>
          <w:sz w:val="28"/>
        </w:rPr>
        <w:t xml:space="preserve">ается отрицательное или осуждающее отношение к потреблению таких средств или веществ и содержится указание на опасность их </w:t>
      </w:r>
      <w:r>
        <w:rPr>
          <w:spacing w:val="-2"/>
          <w:sz w:val="28"/>
        </w:rPr>
        <w:t>потребления;</w:t>
      </w:r>
      <w:proofErr w:type="gramEnd"/>
    </w:p>
    <w:p w:rsidR="00BC78FE" w:rsidRDefault="001D6EAB">
      <w:pPr>
        <w:pStyle w:val="a4"/>
        <w:numPr>
          <w:ilvl w:val="2"/>
          <w:numId w:val="1"/>
        </w:numPr>
        <w:tabs>
          <w:tab w:val="left" w:pos="978"/>
        </w:tabs>
        <w:spacing w:before="4"/>
        <w:ind w:right="139" w:firstLine="566"/>
        <w:rPr>
          <w:sz w:val="28"/>
        </w:rPr>
      </w:pPr>
      <w:r>
        <w:rPr>
          <w:sz w:val="28"/>
        </w:rPr>
        <w:t>отдельные бранные слова и (или) выражения, не относящиеся к нецензурной брани;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897"/>
        </w:tabs>
        <w:ind w:right="150" w:firstLine="566"/>
        <w:rPr>
          <w:sz w:val="28"/>
        </w:rPr>
      </w:pPr>
      <w:r>
        <w:rPr>
          <w:sz w:val="28"/>
        </w:rPr>
        <w:t xml:space="preserve">не эксплуатирующие интереса к сексу и не </w:t>
      </w:r>
      <w:r>
        <w:rPr>
          <w:sz w:val="28"/>
        </w:rPr>
        <w:t>носящие оскорбительного характера изображение или описание половых отношений между мужчиной</w:t>
      </w:r>
      <w:r>
        <w:rPr>
          <w:spacing w:val="40"/>
          <w:sz w:val="28"/>
        </w:rPr>
        <w:t xml:space="preserve"> </w:t>
      </w:r>
      <w:r>
        <w:rPr>
          <w:sz w:val="28"/>
        </w:rPr>
        <w:t>и женщиной, за исключением изображения или описания действий сексуального характера.</w:t>
      </w:r>
    </w:p>
    <w:p w:rsidR="00BC78FE" w:rsidRDefault="00BC78FE">
      <w:pPr>
        <w:pStyle w:val="a3"/>
        <w:spacing w:before="2"/>
        <w:ind w:left="0" w:firstLine="0"/>
        <w:jc w:val="left"/>
      </w:pPr>
    </w:p>
    <w:p w:rsidR="00BC78FE" w:rsidRDefault="001D6EAB">
      <w:pPr>
        <w:pStyle w:val="1"/>
        <w:numPr>
          <w:ilvl w:val="0"/>
          <w:numId w:val="2"/>
        </w:numPr>
        <w:tabs>
          <w:tab w:val="left" w:pos="3063"/>
        </w:tabs>
        <w:spacing w:line="320" w:lineRule="exact"/>
        <w:ind w:left="3063" w:hanging="282"/>
        <w:jc w:val="both"/>
      </w:pPr>
      <w:r>
        <w:t>Знак</w:t>
      </w:r>
      <w:r>
        <w:rPr>
          <w:spacing w:val="-16"/>
        </w:rPr>
        <w:t xml:space="preserve"> </w:t>
      </w:r>
      <w:r>
        <w:t>информационной</w:t>
      </w:r>
      <w:r>
        <w:rPr>
          <w:spacing w:val="-12"/>
        </w:rPr>
        <w:t xml:space="preserve"> </w:t>
      </w:r>
      <w:r>
        <w:rPr>
          <w:spacing w:val="-2"/>
        </w:rPr>
        <w:t>продукции</w:t>
      </w:r>
    </w:p>
    <w:p w:rsidR="00BC78FE" w:rsidRDefault="001D6EAB">
      <w:pPr>
        <w:pStyle w:val="a3"/>
        <w:ind w:right="147"/>
      </w:pPr>
      <w:r>
        <w:t>Информационная продукция обозначается знаком инф</w:t>
      </w:r>
      <w:r>
        <w:t xml:space="preserve">ормационной продукции размещенном на каждой книжной полке применительно к </w:t>
      </w:r>
      <w:r>
        <w:rPr>
          <w:spacing w:val="-2"/>
        </w:rPr>
        <w:t>категории: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882"/>
        </w:tabs>
        <w:spacing w:before="2"/>
        <w:ind w:right="148" w:firstLine="566"/>
        <w:jc w:val="left"/>
        <w:rPr>
          <w:sz w:val="28"/>
        </w:rPr>
      </w:pPr>
      <w:r>
        <w:rPr>
          <w:sz w:val="28"/>
        </w:rPr>
        <w:t>для детей, достигших возраста 6 лет в виде цифры «6» и знака «плюс» на бумаге желтого цвета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873"/>
        </w:tabs>
        <w:ind w:right="146" w:firstLine="56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 12 лет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 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«12»</w:t>
      </w:r>
      <w:r>
        <w:rPr>
          <w:spacing w:val="-4"/>
          <w:sz w:val="28"/>
        </w:rPr>
        <w:t xml:space="preserve"> </w:t>
      </w:r>
      <w:r>
        <w:rPr>
          <w:sz w:val="28"/>
        </w:rPr>
        <w:t>и знака «плюс» на бумаге синего цвета</w:t>
      </w:r>
    </w:p>
    <w:p w:rsidR="00BC78FE" w:rsidRDefault="001D6EAB">
      <w:pPr>
        <w:pStyle w:val="a4"/>
        <w:numPr>
          <w:ilvl w:val="2"/>
          <w:numId w:val="1"/>
        </w:numPr>
        <w:tabs>
          <w:tab w:val="left" w:pos="873"/>
        </w:tabs>
        <w:ind w:right="146" w:firstLine="566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 16 лет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виде 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«12»</w:t>
      </w:r>
      <w:r>
        <w:rPr>
          <w:spacing w:val="-4"/>
          <w:sz w:val="28"/>
        </w:rPr>
        <w:t xml:space="preserve"> </w:t>
      </w:r>
      <w:r>
        <w:rPr>
          <w:sz w:val="28"/>
        </w:rPr>
        <w:t>и знака «плюс» на бумаге зеленого цвета</w:t>
      </w:r>
    </w:p>
    <w:p w:rsidR="00BC78FE" w:rsidRDefault="00BC78FE">
      <w:pPr>
        <w:pStyle w:val="a3"/>
        <w:spacing w:before="2"/>
        <w:ind w:left="0" w:firstLine="0"/>
        <w:jc w:val="left"/>
      </w:pPr>
    </w:p>
    <w:p w:rsidR="00BC78FE" w:rsidRDefault="001D6EAB">
      <w:pPr>
        <w:pStyle w:val="1"/>
        <w:numPr>
          <w:ilvl w:val="0"/>
          <w:numId w:val="2"/>
        </w:numPr>
        <w:tabs>
          <w:tab w:val="left" w:pos="1445"/>
        </w:tabs>
        <w:ind w:left="1445" w:hanging="282"/>
        <w:jc w:val="both"/>
      </w:pPr>
      <w:r>
        <w:t>Ответственность</w:t>
      </w:r>
      <w:r>
        <w:rPr>
          <w:spacing w:val="-13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правонарушения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защиты</w:t>
      </w:r>
      <w:r>
        <w:rPr>
          <w:spacing w:val="-10"/>
        </w:rPr>
        <w:t xml:space="preserve"> </w:t>
      </w:r>
      <w:r>
        <w:rPr>
          <w:spacing w:val="-2"/>
        </w:rPr>
        <w:t>детей</w:t>
      </w:r>
    </w:p>
    <w:p w:rsidR="00BC78FE" w:rsidRDefault="001D6EAB">
      <w:pPr>
        <w:spacing w:line="319" w:lineRule="exact"/>
        <w:ind w:left="880"/>
        <w:jc w:val="both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информации,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причиняющей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вред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z w:val="28"/>
        </w:rPr>
        <w:t>здоровьюи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развитию</w:t>
      </w:r>
    </w:p>
    <w:p w:rsidR="00BC78FE" w:rsidRDefault="001D6EAB">
      <w:pPr>
        <w:pStyle w:val="a3"/>
        <w:ind w:right="141"/>
      </w:pPr>
      <w:r>
        <w:t xml:space="preserve">Нарушение законодательства российской Федерации о защите детей от информации, причиняющей вред их здоровью и (или) развитию, влечет за собой ответственность в соответствии с законодательством российской </w:t>
      </w:r>
      <w:r>
        <w:rPr>
          <w:spacing w:val="-2"/>
        </w:rPr>
        <w:t>Федерации</w:t>
      </w:r>
    </w:p>
    <w:sectPr w:rsidR="00BC78FE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E4CDF"/>
    <w:multiLevelType w:val="multilevel"/>
    <w:tmpl w:val="F1D2A9FC"/>
    <w:lvl w:ilvl="0">
      <w:start w:val="2"/>
      <w:numFmt w:val="decimal"/>
      <w:lvlText w:val="%1"/>
      <w:lvlJc w:val="left"/>
      <w:pPr>
        <w:ind w:left="140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68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989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168"/>
      </w:pPr>
      <w:rPr>
        <w:rFonts w:hint="default"/>
        <w:lang w:val="ru-RU" w:eastAsia="en-US" w:bidi="ar-SA"/>
      </w:rPr>
    </w:lvl>
  </w:abstractNum>
  <w:abstractNum w:abstractNumId="1">
    <w:nsid w:val="4B023E57"/>
    <w:multiLevelType w:val="multilevel"/>
    <w:tmpl w:val="B8842E6A"/>
    <w:lvl w:ilvl="0">
      <w:start w:val="1"/>
      <w:numFmt w:val="decimal"/>
      <w:lvlText w:val="%1."/>
      <w:lvlJc w:val="left"/>
      <w:pPr>
        <w:ind w:left="4035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0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3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4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78FE"/>
    <w:rsid w:val="001D6EAB"/>
    <w:rsid w:val="00BC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5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D6E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EA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5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D6E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6EA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метро</dc:creator>
  <cp:lastModifiedBy>Admin</cp:lastModifiedBy>
  <cp:revision>3</cp:revision>
  <cp:lastPrinted>2025-02-06T09:07:00Z</cp:lastPrinted>
  <dcterms:created xsi:type="dcterms:W3CDTF">2025-02-06T09:05:00Z</dcterms:created>
  <dcterms:modified xsi:type="dcterms:W3CDTF">2025-02-06T09:08:00Z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2025-02-06T00:00:00Z</vt:filetime>
  </property>
  <property fmtid="{D5CDD505-2E9C-101B-9397-08002B2CF9AE}" pid="5" name="Producer">
    <vt:lpwstr>www.ilovepdf.com</vt:lpwstr>
  </property>
</Properties>
</file>